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5277" w14:textId="276A782A" w:rsidR="00F76B11" w:rsidRPr="0056326D" w:rsidRDefault="0041336F" w:rsidP="0041336F">
      <w:pPr>
        <w:jc w:val="center"/>
        <w:rPr>
          <w:rFonts w:cstheme="minorHAnsi"/>
          <w:b/>
          <w:bCs/>
          <w:sz w:val="28"/>
          <w:szCs w:val="28"/>
        </w:rPr>
      </w:pPr>
      <w:r w:rsidRPr="0056326D">
        <w:rPr>
          <w:rFonts w:cstheme="minorHAnsi"/>
          <w:b/>
          <w:bCs/>
          <w:sz w:val="28"/>
          <w:szCs w:val="28"/>
        </w:rPr>
        <w:t>ŠAKIŲ RAJONO SAVIVALDYBĖS ADMINISTRACIJOS</w:t>
      </w:r>
    </w:p>
    <w:p w14:paraId="5B911253" w14:textId="79993DC8" w:rsidR="0041336F" w:rsidRDefault="0041336F" w:rsidP="0041336F">
      <w:pPr>
        <w:jc w:val="center"/>
        <w:rPr>
          <w:rFonts w:cstheme="minorHAnsi"/>
          <w:b/>
          <w:bCs/>
          <w:sz w:val="28"/>
          <w:szCs w:val="28"/>
        </w:rPr>
      </w:pPr>
      <w:r w:rsidRPr="0056326D">
        <w:rPr>
          <w:rFonts w:cstheme="minorHAnsi"/>
          <w:b/>
          <w:bCs/>
          <w:sz w:val="28"/>
          <w:szCs w:val="28"/>
        </w:rPr>
        <w:t>DARBO TARYBA</w:t>
      </w:r>
    </w:p>
    <w:p w14:paraId="05466A7E" w14:textId="77777777" w:rsidR="00550CF2" w:rsidRPr="0056326D" w:rsidRDefault="00550CF2" w:rsidP="0041336F">
      <w:pPr>
        <w:jc w:val="center"/>
        <w:rPr>
          <w:rFonts w:cstheme="minorHAnsi"/>
          <w:b/>
          <w:bCs/>
          <w:sz w:val="28"/>
          <w:szCs w:val="28"/>
        </w:rPr>
      </w:pPr>
    </w:p>
    <w:p w14:paraId="209A3A6F" w14:textId="352306BD" w:rsidR="0041336F" w:rsidRPr="0056326D" w:rsidRDefault="0041336F" w:rsidP="00550CF2">
      <w:pPr>
        <w:jc w:val="center"/>
        <w:rPr>
          <w:rFonts w:cstheme="minorHAnsi"/>
          <w:b/>
          <w:bCs/>
          <w:sz w:val="28"/>
          <w:szCs w:val="28"/>
        </w:rPr>
      </w:pPr>
      <w:r w:rsidRPr="0056326D">
        <w:rPr>
          <w:rFonts w:cstheme="minorHAnsi"/>
          <w:b/>
          <w:bCs/>
          <w:sz w:val="28"/>
          <w:szCs w:val="28"/>
        </w:rPr>
        <w:t>202</w:t>
      </w:r>
      <w:r w:rsidR="00E63188">
        <w:rPr>
          <w:rFonts w:cstheme="minorHAnsi"/>
          <w:b/>
          <w:bCs/>
          <w:sz w:val="28"/>
          <w:szCs w:val="28"/>
        </w:rPr>
        <w:t>5</w:t>
      </w:r>
      <w:r w:rsidRPr="0056326D">
        <w:rPr>
          <w:rFonts w:cstheme="minorHAnsi"/>
          <w:b/>
          <w:bCs/>
          <w:sz w:val="28"/>
          <w:szCs w:val="28"/>
        </w:rPr>
        <w:t xml:space="preserve"> M. VEIKLOS ATASKAITA</w:t>
      </w:r>
    </w:p>
    <w:p w14:paraId="3E95ED04" w14:textId="58F6D6FC" w:rsidR="0041336F" w:rsidRPr="0056326D" w:rsidRDefault="0041336F" w:rsidP="005B38E8">
      <w:pPr>
        <w:jc w:val="center"/>
        <w:rPr>
          <w:rFonts w:cstheme="minorHAnsi"/>
          <w:sz w:val="28"/>
          <w:szCs w:val="28"/>
        </w:rPr>
      </w:pPr>
      <w:r w:rsidRPr="0056326D">
        <w:rPr>
          <w:rFonts w:cstheme="minorHAnsi"/>
          <w:sz w:val="28"/>
          <w:szCs w:val="28"/>
        </w:rPr>
        <w:t>202</w:t>
      </w:r>
      <w:r w:rsidR="0089345F">
        <w:rPr>
          <w:rFonts w:cstheme="minorHAnsi"/>
          <w:sz w:val="28"/>
          <w:szCs w:val="28"/>
        </w:rPr>
        <w:t>6-03-05</w:t>
      </w:r>
    </w:p>
    <w:p w14:paraId="2A52A8DA" w14:textId="48AC6D36" w:rsidR="001913E0" w:rsidRPr="0056326D" w:rsidRDefault="001913E0" w:rsidP="00274B70">
      <w:pPr>
        <w:ind w:firstLine="1134"/>
        <w:jc w:val="both"/>
        <w:rPr>
          <w:rFonts w:cstheme="minorHAnsi"/>
          <w:sz w:val="24"/>
          <w:szCs w:val="24"/>
        </w:rPr>
      </w:pPr>
      <w:r w:rsidRPr="001913E0">
        <w:rPr>
          <w:rFonts w:cstheme="minorHAnsi"/>
          <w:b/>
          <w:bCs/>
          <w:sz w:val="24"/>
          <w:szCs w:val="24"/>
        </w:rPr>
        <w:t>Tęs</w:t>
      </w:r>
      <w:r w:rsidR="001B6DC7">
        <w:rPr>
          <w:rFonts w:cstheme="minorHAnsi"/>
          <w:b/>
          <w:bCs/>
          <w:sz w:val="24"/>
          <w:szCs w:val="24"/>
        </w:rPr>
        <w:t>tiniai darbai</w:t>
      </w:r>
      <w:r>
        <w:rPr>
          <w:rFonts w:cstheme="minorHAnsi"/>
          <w:sz w:val="24"/>
          <w:szCs w:val="24"/>
        </w:rPr>
        <w:t xml:space="preserve"> :</w:t>
      </w:r>
    </w:p>
    <w:p w14:paraId="38918FF7" w14:textId="349BAA81" w:rsidR="00372AA0" w:rsidRDefault="001913E0" w:rsidP="00274B70">
      <w:pPr>
        <w:pStyle w:val="Sraopastraipa"/>
        <w:numPr>
          <w:ilvl w:val="0"/>
          <w:numId w:val="1"/>
        </w:numPr>
        <w:ind w:left="0" w:firstLine="1134"/>
        <w:jc w:val="both"/>
        <w:rPr>
          <w:rFonts w:cstheme="minorHAnsi"/>
          <w:sz w:val="24"/>
          <w:szCs w:val="24"/>
        </w:rPr>
      </w:pPr>
      <w:r>
        <w:rPr>
          <w:rFonts w:cstheme="minorHAnsi"/>
          <w:sz w:val="24"/>
          <w:szCs w:val="24"/>
        </w:rPr>
        <w:t>V</w:t>
      </w:r>
      <w:r w:rsidR="00372AA0">
        <w:rPr>
          <w:rFonts w:cstheme="minorHAnsi"/>
          <w:sz w:val="24"/>
          <w:szCs w:val="24"/>
        </w:rPr>
        <w:t>isiems darbuotojams suteik</w:t>
      </w:r>
      <w:r>
        <w:rPr>
          <w:rFonts w:cstheme="minorHAnsi"/>
          <w:sz w:val="24"/>
          <w:szCs w:val="24"/>
        </w:rPr>
        <w:t>iamos</w:t>
      </w:r>
      <w:r w:rsidR="00372AA0">
        <w:rPr>
          <w:rFonts w:cstheme="minorHAnsi"/>
          <w:sz w:val="24"/>
          <w:szCs w:val="24"/>
        </w:rPr>
        <w:t xml:space="preserve"> 5 d. d. per metus vykimui į gydymo įstaigą</w:t>
      </w:r>
      <w:r w:rsidR="001B6DC7">
        <w:rPr>
          <w:rFonts w:cstheme="minorHAnsi"/>
          <w:sz w:val="24"/>
          <w:szCs w:val="24"/>
        </w:rPr>
        <w:t>;</w:t>
      </w:r>
    </w:p>
    <w:p w14:paraId="283D434C" w14:textId="5D7380F2" w:rsidR="00525779" w:rsidRDefault="001913E0" w:rsidP="00274B70">
      <w:pPr>
        <w:pStyle w:val="Sraopastraipa"/>
        <w:numPr>
          <w:ilvl w:val="0"/>
          <w:numId w:val="1"/>
        </w:numPr>
        <w:ind w:left="0" w:firstLine="1134"/>
        <w:jc w:val="both"/>
        <w:rPr>
          <w:rFonts w:cstheme="minorHAnsi"/>
          <w:sz w:val="24"/>
          <w:szCs w:val="24"/>
        </w:rPr>
      </w:pPr>
      <w:r>
        <w:rPr>
          <w:rFonts w:cstheme="minorHAnsi"/>
          <w:sz w:val="24"/>
          <w:szCs w:val="24"/>
        </w:rPr>
        <w:t>A</w:t>
      </w:r>
      <w:r w:rsidR="00FC2123">
        <w:rPr>
          <w:rFonts w:cstheme="minorHAnsi"/>
          <w:sz w:val="24"/>
          <w:szCs w:val="24"/>
        </w:rPr>
        <w:t>pmok</w:t>
      </w:r>
      <w:r>
        <w:rPr>
          <w:rFonts w:cstheme="minorHAnsi"/>
          <w:sz w:val="24"/>
          <w:szCs w:val="24"/>
        </w:rPr>
        <w:t>ama</w:t>
      </w:r>
      <w:r w:rsidR="0020089A">
        <w:rPr>
          <w:rFonts w:cstheme="minorHAnsi"/>
          <w:sz w:val="24"/>
          <w:szCs w:val="24"/>
        </w:rPr>
        <w:t xml:space="preserve"> </w:t>
      </w:r>
      <w:r w:rsidR="004041C9">
        <w:rPr>
          <w:rFonts w:cstheme="minorHAnsi"/>
          <w:sz w:val="24"/>
          <w:szCs w:val="24"/>
        </w:rPr>
        <w:t>vakcinacij</w:t>
      </w:r>
      <w:r>
        <w:rPr>
          <w:rFonts w:cstheme="minorHAnsi"/>
          <w:sz w:val="24"/>
          <w:szCs w:val="24"/>
        </w:rPr>
        <w:t>a</w:t>
      </w:r>
      <w:r w:rsidR="004041C9">
        <w:rPr>
          <w:rFonts w:cstheme="minorHAnsi"/>
          <w:sz w:val="24"/>
          <w:szCs w:val="24"/>
        </w:rPr>
        <w:t xml:space="preserve"> nuo erkinio encefalito seniūnijų nuolatiniams lauko darbininkams ir seniūnams iš savivaldybės administracijai skirtų asignavimų</w:t>
      </w:r>
      <w:r w:rsidR="001B6DC7">
        <w:rPr>
          <w:rFonts w:cstheme="minorHAnsi"/>
          <w:sz w:val="24"/>
          <w:szCs w:val="24"/>
        </w:rPr>
        <w:t>;</w:t>
      </w:r>
    </w:p>
    <w:p w14:paraId="09C69624" w14:textId="3C090F14" w:rsidR="00C66E6F" w:rsidRDefault="00C66E6F" w:rsidP="00274B70">
      <w:pPr>
        <w:pStyle w:val="Sraopastraipa"/>
        <w:numPr>
          <w:ilvl w:val="0"/>
          <w:numId w:val="1"/>
        </w:numPr>
        <w:ind w:left="0" w:firstLine="1134"/>
        <w:jc w:val="both"/>
        <w:rPr>
          <w:rFonts w:cstheme="minorHAnsi"/>
          <w:sz w:val="24"/>
          <w:szCs w:val="24"/>
        </w:rPr>
      </w:pPr>
      <w:r>
        <w:rPr>
          <w:rFonts w:cstheme="minorHAnsi"/>
          <w:sz w:val="24"/>
          <w:szCs w:val="24"/>
        </w:rPr>
        <w:t>Tęsiama pietų mankštos iniciatyva</w:t>
      </w:r>
      <w:r w:rsidR="001B6DC7">
        <w:rPr>
          <w:rFonts w:cstheme="minorHAnsi"/>
          <w:sz w:val="24"/>
          <w:szCs w:val="24"/>
        </w:rPr>
        <w:t>;</w:t>
      </w:r>
    </w:p>
    <w:p w14:paraId="7391BEE4" w14:textId="7A245C84" w:rsidR="00267D52" w:rsidRDefault="00267D52" w:rsidP="00274B70">
      <w:pPr>
        <w:pStyle w:val="Sraopastraipa"/>
        <w:numPr>
          <w:ilvl w:val="0"/>
          <w:numId w:val="1"/>
        </w:numPr>
        <w:ind w:left="0" w:firstLine="1134"/>
        <w:jc w:val="both"/>
        <w:rPr>
          <w:rFonts w:cstheme="minorHAnsi"/>
          <w:sz w:val="24"/>
          <w:szCs w:val="24"/>
        </w:rPr>
      </w:pPr>
      <w:r>
        <w:rPr>
          <w:rFonts w:cstheme="minorHAnsi"/>
          <w:sz w:val="24"/>
          <w:szCs w:val="24"/>
        </w:rPr>
        <w:t>Tęsiamas projektas „Rūšiuok įmonėje“ – 2025 m. išvežta 772 kg elektronikos atliekų, taip atlaisvinant užkrautas nereikalingais daiktais rūsio ir kitas patalpas. Kaupiami taškai prizams laimėti</w:t>
      </w:r>
      <w:r w:rsidR="005501E8">
        <w:rPr>
          <w:rFonts w:cstheme="minorHAnsi"/>
          <w:sz w:val="24"/>
          <w:szCs w:val="24"/>
        </w:rPr>
        <w:t>;</w:t>
      </w:r>
    </w:p>
    <w:p w14:paraId="1DA74D47" w14:textId="4C469ADD" w:rsidR="004041C9" w:rsidRDefault="004041C9" w:rsidP="00274B70">
      <w:pPr>
        <w:pStyle w:val="Sraopastraipa"/>
        <w:numPr>
          <w:ilvl w:val="0"/>
          <w:numId w:val="1"/>
        </w:numPr>
        <w:ind w:left="0" w:firstLine="1134"/>
        <w:jc w:val="both"/>
        <w:rPr>
          <w:rFonts w:cstheme="minorHAnsi"/>
          <w:sz w:val="24"/>
          <w:szCs w:val="24"/>
        </w:rPr>
      </w:pPr>
      <w:r>
        <w:rPr>
          <w:rFonts w:cstheme="minorHAnsi"/>
          <w:sz w:val="24"/>
          <w:szCs w:val="24"/>
        </w:rPr>
        <w:t>Dalyvauta darbuotojų priėmimo į darbą atrankose, tarnybinių nusižengimų tyrimuose</w:t>
      </w:r>
      <w:r w:rsidR="00274B70">
        <w:rPr>
          <w:rFonts w:cstheme="minorHAnsi"/>
          <w:sz w:val="24"/>
          <w:szCs w:val="24"/>
        </w:rPr>
        <w:t xml:space="preserve">, </w:t>
      </w:r>
      <w:r w:rsidR="001913E0">
        <w:rPr>
          <w:rFonts w:cstheme="minorHAnsi"/>
          <w:sz w:val="24"/>
          <w:szCs w:val="24"/>
        </w:rPr>
        <w:t xml:space="preserve">kvalifikacijos kėlimo mokymuose darbo tarybų nariams, </w:t>
      </w:r>
      <w:r w:rsidR="00274B70">
        <w:rPr>
          <w:rFonts w:cstheme="minorHAnsi"/>
          <w:sz w:val="24"/>
          <w:szCs w:val="24"/>
        </w:rPr>
        <w:t xml:space="preserve">buvo siekiama, kad </w:t>
      </w:r>
      <w:r w:rsidR="00CB42B2">
        <w:rPr>
          <w:rFonts w:cstheme="minorHAnsi"/>
          <w:sz w:val="24"/>
          <w:szCs w:val="24"/>
        </w:rPr>
        <w:t xml:space="preserve">visi </w:t>
      </w:r>
      <w:r w:rsidR="00274B70">
        <w:rPr>
          <w:rFonts w:cstheme="minorHAnsi"/>
          <w:sz w:val="24"/>
          <w:szCs w:val="24"/>
        </w:rPr>
        <w:t>vidiniai norminiai dokumentai, susiję su darbuotojų darbiniais santykiais</w:t>
      </w:r>
      <w:r w:rsidR="005B38E8">
        <w:rPr>
          <w:rFonts w:cstheme="minorHAnsi"/>
          <w:sz w:val="24"/>
          <w:szCs w:val="24"/>
        </w:rPr>
        <w:t>,</w:t>
      </w:r>
      <w:r w:rsidR="00274B70">
        <w:rPr>
          <w:rFonts w:cstheme="minorHAnsi"/>
          <w:sz w:val="24"/>
          <w:szCs w:val="24"/>
        </w:rPr>
        <w:t xml:space="preserve"> būtų pateikti derinimui </w:t>
      </w:r>
      <w:r w:rsidR="00507FA8">
        <w:rPr>
          <w:rFonts w:cstheme="minorHAnsi"/>
          <w:sz w:val="24"/>
          <w:szCs w:val="24"/>
        </w:rPr>
        <w:t xml:space="preserve">per DVS </w:t>
      </w:r>
      <w:r w:rsidR="00274B70">
        <w:rPr>
          <w:rFonts w:cstheme="minorHAnsi"/>
          <w:sz w:val="24"/>
          <w:szCs w:val="24"/>
        </w:rPr>
        <w:t>su Darbo taryba</w:t>
      </w:r>
      <w:r w:rsidR="001913E0">
        <w:rPr>
          <w:rFonts w:cstheme="minorHAnsi"/>
          <w:sz w:val="24"/>
          <w:szCs w:val="24"/>
        </w:rPr>
        <w:t>.</w:t>
      </w:r>
    </w:p>
    <w:p w14:paraId="3684C17F" w14:textId="77777777" w:rsidR="001913E0" w:rsidRDefault="001913E0" w:rsidP="001913E0">
      <w:pPr>
        <w:pStyle w:val="Sraopastraipa"/>
        <w:ind w:left="1134"/>
        <w:jc w:val="both"/>
        <w:rPr>
          <w:rFonts w:cstheme="minorHAnsi"/>
          <w:sz w:val="24"/>
          <w:szCs w:val="24"/>
        </w:rPr>
      </w:pPr>
    </w:p>
    <w:p w14:paraId="7FD47AC6" w14:textId="45DA1DE4" w:rsidR="001913E0" w:rsidRDefault="001913E0" w:rsidP="001913E0">
      <w:pPr>
        <w:pStyle w:val="Sraopastraipa"/>
        <w:ind w:left="1134"/>
        <w:jc w:val="both"/>
        <w:rPr>
          <w:rFonts w:cstheme="minorHAnsi"/>
          <w:sz w:val="24"/>
          <w:szCs w:val="24"/>
        </w:rPr>
      </w:pPr>
      <w:r w:rsidRPr="001913E0">
        <w:rPr>
          <w:rFonts w:cstheme="minorHAnsi"/>
          <w:b/>
          <w:bCs/>
          <w:sz w:val="24"/>
          <w:szCs w:val="24"/>
        </w:rPr>
        <w:t>2025 m. įgyvendint</w:t>
      </w:r>
      <w:r w:rsidR="00B163FF">
        <w:rPr>
          <w:rFonts w:cstheme="minorHAnsi"/>
          <w:b/>
          <w:bCs/>
          <w:sz w:val="24"/>
          <w:szCs w:val="24"/>
        </w:rPr>
        <w:t>a</w:t>
      </w:r>
      <w:r>
        <w:rPr>
          <w:rFonts w:cstheme="minorHAnsi"/>
          <w:sz w:val="24"/>
          <w:szCs w:val="24"/>
        </w:rPr>
        <w:t>:</w:t>
      </w:r>
    </w:p>
    <w:p w14:paraId="69C3AF82" w14:textId="027C3FD1" w:rsidR="001913E0" w:rsidRDefault="001913E0" w:rsidP="00EF4196">
      <w:pPr>
        <w:pStyle w:val="Sraopastraipa"/>
        <w:numPr>
          <w:ilvl w:val="0"/>
          <w:numId w:val="2"/>
        </w:numPr>
        <w:ind w:left="0" w:firstLine="1134"/>
        <w:jc w:val="both"/>
        <w:rPr>
          <w:rFonts w:cstheme="minorHAnsi"/>
          <w:sz w:val="24"/>
          <w:szCs w:val="24"/>
        </w:rPr>
      </w:pPr>
      <w:r>
        <w:rPr>
          <w:rFonts w:cstheme="minorHAnsi"/>
          <w:sz w:val="24"/>
          <w:szCs w:val="24"/>
        </w:rPr>
        <w:t xml:space="preserve">Gauti ir pagal kompetenciją išspręsti </w:t>
      </w:r>
      <w:r w:rsidR="00C66E6F">
        <w:rPr>
          <w:rFonts w:cstheme="minorHAnsi"/>
          <w:sz w:val="24"/>
          <w:szCs w:val="24"/>
        </w:rPr>
        <w:t>4</w:t>
      </w:r>
      <w:r>
        <w:rPr>
          <w:rFonts w:cstheme="minorHAnsi"/>
          <w:sz w:val="24"/>
          <w:szCs w:val="24"/>
        </w:rPr>
        <w:t xml:space="preserve"> darbuotojų </w:t>
      </w:r>
      <w:r w:rsidR="0002520F">
        <w:rPr>
          <w:rFonts w:cstheme="minorHAnsi"/>
          <w:sz w:val="24"/>
          <w:szCs w:val="24"/>
        </w:rPr>
        <w:t>paklausimai</w:t>
      </w:r>
      <w:r w:rsidR="00EF4196">
        <w:rPr>
          <w:rFonts w:cstheme="minorHAnsi"/>
          <w:sz w:val="24"/>
          <w:szCs w:val="24"/>
        </w:rPr>
        <w:t xml:space="preserve"> dėl vertinimo ir dėl sportinio inventoriaus įsigijimo.</w:t>
      </w:r>
      <w:r w:rsidR="00122263">
        <w:rPr>
          <w:rFonts w:cstheme="minorHAnsi"/>
          <w:sz w:val="24"/>
          <w:szCs w:val="24"/>
        </w:rPr>
        <w:t xml:space="preserve"> Gautas leidimas nusipirkti sportinio inventoriaus mankštai ir poilsio zonoje įrengta rakinama spintelė jam saugoti. Inventoriumi turi teisę naudotis visi savivaldybės administracijos darbuotojai pagal poreikį.</w:t>
      </w:r>
    </w:p>
    <w:p w14:paraId="4C14AA90" w14:textId="2AD2EBEB" w:rsidR="00EF4196" w:rsidRDefault="00122263" w:rsidP="00122263">
      <w:pPr>
        <w:pStyle w:val="Sraopastraipa"/>
        <w:numPr>
          <w:ilvl w:val="0"/>
          <w:numId w:val="2"/>
        </w:numPr>
        <w:ind w:left="0" w:firstLine="1134"/>
        <w:jc w:val="both"/>
        <w:rPr>
          <w:rFonts w:cstheme="minorHAnsi"/>
          <w:sz w:val="24"/>
          <w:szCs w:val="24"/>
        </w:rPr>
      </w:pPr>
      <w:r>
        <w:rPr>
          <w:rFonts w:cstheme="minorHAnsi"/>
          <w:sz w:val="24"/>
          <w:szCs w:val="24"/>
        </w:rPr>
        <w:t>Pradėtas n</w:t>
      </w:r>
      <w:r w:rsidR="00EF4196">
        <w:rPr>
          <w:rFonts w:cstheme="minorHAnsi"/>
          <w:sz w:val="24"/>
          <w:szCs w:val="24"/>
        </w:rPr>
        <w:t>aujos iniciatyvos „Pokyčių dėžutė“ įgyvendinimas</w:t>
      </w:r>
      <w:r>
        <w:rPr>
          <w:rFonts w:cstheme="minorHAnsi"/>
          <w:sz w:val="24"/>
          <w:szCs w:val="24"/>
        </w:rPr>
        <w:t xml:space="preserve">. </w:t>
      </w:r>
      <w:r w:rsidR="00EF4196" w:rsidRPr="00122263">
        <w:rPr>
          <w:rFonts w:cstheme="minorHAnsi"/>
          <w:sz w:val="24"/>
          <w:szCs w:val="24"/>
        </w:rPr>
        <w:t>Per 2025 m. iš viso gaut</w:t>
      </w:r>
      <w:r w:rsidRPr="00122263">
        <w:rPr>
          <w:rFonts w:cstheme="minorHAnsi"/>
          <w:sz w:val="24"/>
          <w:szCs w:val="24"/>
        </w:rPr>
        <w:t>os</w:t>
      </w:r>
      <w:r w:rsidR="00EF4196" w:rsidRPr="00122263">
        <w:rPr>
          <w:rFonts w:cstheme="minorHAnsi"/>
          <w:sz w:val="24"/>
          <w:szCs w:val="24"/>
        </w:rPr>
        <w:t xml:space="preserve"> 32 darbuotojų anonimin</w:t>
      </w:r>
      <w:r w:rsidRPr="00122263">
        <w:rPr>
          <w:rFonts w:cstheme="minorHAnsi"/>
          <w:sz w:val="24"/>
          <w:szCs w:val="24"/>
        </w:rPr>
        <w:t>ės užklausos.</w:t>
      </w:r>
      <w:r>
        <w:rPr>
          <w:rFonts w:cstheme="minorHAnsi"/>
          <w:sz w:val="24"/>
          <w:szCs w:val="24"/>
        </w:rPr>
        <w:t xml:space="preserve"> </w:t>
      </w:r>
      <w:r w:rsidR="003B15C8">
        <w:rPr>
          <w:rFonts w:cstheme="minorHAnsi"/>
          <w:sz w:val="24"/>
          <w:szCs w:val="24"/>
        </w:rPr>
        <w:t>Atsižvelgiant į gautas užklausas, 2025 m. į</w:t>
      </w:r>
      <w:r>
        <w:rPr>
          <w:rFonts w:cstheme="minorHAnsi"/>
          <w:sz w:val="24"/>
          <w:szCs w:val="24"/>
        </w:rPr>
        <w:t xml:space="preserve">gyvendinti </w:t>
      </w:r>
      <w:r w:rsidR="003B15C8">
        <w:rPr>
          <w:rFonts w:cstheme="minorHAnsi"/>
          <w:sz w:val="24"/>
          <w:szCs w:val="24"/>
        </w:rPr>
        <w:t xml:space="preserve">šie </w:t>
      </w:r>
      <w:r>
        <w:rPr>
          <w:rFonts w:cstheme="minorHAnsi"/>
          <w:sz w:val="24"/>
          <w:szCs w:val="24"/>
        </w:rPr>
        <w:t>konkretūs pokyčiai</w:t>
      </w:r>
      <w:r w:rsidR="003B15C8">
        <w:rPr>
          <w:rFonts w:cstheme="minorHAnsi"/>
          <w:sz w:val="24"/>
          <w:szCs w:val="24"/>
        </w:rPr>
        <w:t>:</w:t>
      </w:r>
    </w:p>
    <w:p w14:paraId="4553B107" w14:textId="3C8B48A0" w:rsidR="003B15C8" w:rsidRDefault="0070212C" w:rsidP="0002520F">
      <w:pPr>
        <w:pStyle w:val="Sraopastraipa"/>
        <w:numPr>
          <w:ilvl w:val="1"/>
          <w:numId w:val="2"/>
        </w:numPr>
        <w:tabs>
          <w:tab w:val="left" w:pos="1418"/>
          <w:tab w:val="left" w:pos="1701"/>
        </w:tabs>
        <w:ind w:left="0" w:firstLine="1134"/>
        <w:jc w:val="both"/>
        <w:rPr>
          <w:rFonts w:cstheme="minorHAnsi"/>
          <w:sz w:val="24"/>
          <w:szCs w:val="24"/>
        </w:rPr>
      </w:pPr>
      <w:r>
        <w:rPr>
          <w:rFonts w:cstheme="minorHAnsi"/>
          <w:sz w:val="24"/>
          <w:szCs w:val="24"/>
        </w:rPr>
        <w:t>s</w:t>
      </w:r>
      <w:r w:rsidR="003B15C8">
        <w:rPr>
          <w:rFonts w:cstheme="minorHAnsi"/>
          <w:sz w:val="24"/>
          <w:szCs w:val="24"/>
        </w:rPr>
        <w:t>ureguliuoti informacijos srautai el. paštu, nes nebesiunčiama</w:t>
      </w:r>
      <w:r w:rsidR="0002520F">
        <w:rPr>
          <w:rFonts w:cstheme="minorHAnsi"/>
          <w:sz w:val="24"/>
          <w:szCs w:val="24"/>
        </w:rPr>
        <w:t xml:space="preserve"> neaktuali reklaminė informacija apie mokymus;</w:t>
      </w:r>
    </w:p>
    <w:p w14:paraId="5465D851" w14:textId="6EFC0756" w:rsidR="0002520F" w:rsidRDefault="0002520F" w:rsidP="0002520F">
      <w:pPr>
        <w:pStyle w:val="Sraopastraipa"/>
        <w:numPr>
          <w:ilvl w:val="1"/>
          <w:numId w:val="2"/>
        </w:numPr>
        <w:tabs>
          <w:tab w:val="left" w:pos="1418"/>
          <w:tab w:val="left" w:pos="1701"/>
        </w:tabs>
        <w:ind w:left="0" w:firstLine="1134"/>
        <w:jc w:val="both"/>
        <w:rPr>
          <w:rFonts w:cstheme="minorHAnsi"/>
          <w:sz w:val="24"/>
          <w:szCs w:val="24"/>
        </w:rPr>
      </w:pPr>
      <w:r>
        <w:rPr>
          <w:rFonts w:cstheme="minorHAnsi"/>
          <w:sz w:val="24"/>
          <w:szCs w:val="24"/>
        </w:rPr>
        <w:t>Darbo tarybai paskatinant, pačių darbuotojų iniciatyva parengtas II a. virtuvėlės atnaujinimo 2026 m. planas;</w:t>
      </w:r>
    </w:p>
    <w:p w14:paraId="3E712728" w14:textId="33C3887C" w:rsidR="0002520F" w:rsidRDefault="0070212C" w:rsidP="0002520F">
      <w:pPr>
        <w:pStyle w:val="Sraopastraipa"/>
        <w:numPr>
          <w:ilvl w:val="1"/>
          <w:numId w:val="2"/>
        </w:numPr>
        <w:tabs>
          <w:tab w:val="left" w:pos="1418"/>
          <w:tab w:val="left" w:pos="1701"/>
        </w:tabs>
        <w:ind w:left="0" w:firstLine="1134"/>
        <w:jc w:val="both"/>
        <w:rPr>
          <w:rFonts w:cstheme="minorHAnsi"/>
          <w:sz w:val="24"/>
          <w:szCs w:val="24"/>
        </w:rPr>
      </w:pPr>
      <w:r>
        <w:rPr>
          <w:rFonts w:cstheme="minorHAnsi"/>
          <w:sz w:val="24"/>
          <w:szCs w:val="24"/>
        </w:rPr>
        <w:t>d</w:t>
      </w:r>
      <w:r w:rsidR="0002520F">
        <w:rPr>
          <w:rFonts w:cstheme="minorHAnsi"/>
          <w:sz w:val="24"/>
          <w:szCs w:val="24"/>
        </w:rPr>
        <w:t>augiau dėmesio skiriama tualetų higienai (pakeisti sulūžę klozetų dangčiai,</w:t>
      </w:r>
      <w:r w:rsidR="00114D82">
        <w:rPr>
          <w:rFonts w:cstheme="minorHAnsi"/>
          <w:sz w:val="24"/>
          <w:szCs w:val="24"/>
        </w:rPr>
        <w:t xml:space="preserve"> padėtos dezinfekcinės priemonės)</w:t>
      </w:r>
      <w:r w:rsidR="0002520F">
        <w:rPr>
          <w:rFonts w:cstheme="minorHAnsi"/>
          <w:sz w:val="24"/>
          <w:szCs w:val="24"/>
        </w:rPr>
        <w:t>, koridorių švarai dienos metu (valytojos išvalo laiptines, koridorius ir darbo metu</w:t>
      </w:r>
      <w:r w:rsidR="0089345F">
        <w:rPr>
          <w:rFonts w:cstheme="minorHAnsi"/>
          <w:sz w:val="24"/>
          <w:szCs w:val="24"/>
        </w:rPr>
        <w:t>, atsižvelgiant į poreikį</w:t>
      </w:r>
      <w:r w:rsidR="0002520F">
        <w:rPr>
          <w:rFonts w:cstheme="minorHAnsi"/>
          <w:sz w:val="24"/>
          <w:szCs w:val="24"/>
        </w:rPr>
        <w:t>)</w:t>
      </w:r>
      <w:r w:rsidR="00114D82">
        <w:rPr>
          <w:rFonts w:cstheme="minorHAnsi"/>
          <w:sz w:val="24"/>
          <w:szCs w:val="24"/>
        </w:rPr>
        <w:t>;</w:t>
      </w:r>
    </w:p>
    <w:p w14:paraId="0E1D18BB" w14:textId="5B90B48C" w:rsidR="00114D82" w:rsidRDefault="0070212C" w:rsidP="0002520F">
      <w:pPr>
        <w:pStyle w:val="Sraopastraipa"/>
        <w:numPr>
          <w:ilvl w:val="1"/>
          <w:numId w:val="2"/>
        </w:numPr>
        <w:tabs>
          <w:tab w:val="left" w:pos="1418"/>
          <w:tab w:val="left" w:pos="1701"/>
        </w:tabs>
        <w:ind w:left="0" w:firstLine="1134"/>
        <w:jc w:val="both"/>
        <w:rPr>
          <w:rFonts w:cstheme="minorHAnsi"/>
          <w:sz w:val="24"/>
          <w:szCs w:val="24"/>
        </w:rPr>
      </w:pPr>
      <w:r>
        <w:rPr>
          <w:rFonts w:cstheme="minorHAnsi"/>
          <w:sz w:val="24"/>
          <w:szCs w:val="24"/>
        </w:rPr>
        <w:t xml:space="preserve">atkreiptas dėmesys į bendravimo etikos reikalavimus (per darbinį pasitarimą aptartas netoleruotinas darbuotojų elgesys, inicijuoti individualūs pokalbiai su darbuotojais, konfliktinių situacijų efektyvesniam sprendimui nurodyta darbuotojams pabaigti psichologinius </w:t>
      </w:r>
      <w:r>
        <w:rPr>
          <w:rFonts w:cstheme="minorHAnsi"/>
          <w:sz w:val="24"/>
          <w:szCs w:val="24"/>
        </w:rPr>
        <w:lastRenderedPageBreak/>
        <w:t>mokymus, patvirtintas naujos redakcijos Šakių rajono savivaldybės administracijos etikos kodeksas</w:t>
      </w:r>
      <w:r w:rsidR="004B399E">
        <w:rPr>
          <w:rFonts w:cstheme="minorHAnsi"/>
          <w:sz w:val="24"/>
          <w:szCs w:val="24"/>
        </w:rPr>
        <w:t>, dalyvauta 2 dienų praktiniuose komandos formavimo mokymuose Molėtuose</w:t>
      </w:r>
      <w:r>
        <w:rPr>
          <w:rFonts w:cstheme="minorHAnsi"/>
          <w:sz w:val="24"/>
          <w:szCs w:val="24"/>
        </w:rPr>
        <w:t>);</w:t>
      </w:r>
    </w:p>
    <w:p w14:paraId="6617FF8A" w14:textId="4056B9E0" w:rsidR="004B399E" w:rsidRDefault="004B399E" w:rsidP="0002520F">
      <w:pPr>
        <w:pStyle w:val="Sraopastraipa"/>
        <w:numPr>
          <w:ilvl w:val="1"/>
          <w:numId w:val="2"/>
        </w:numPr>
        <w:tabs>
          <w:tab w:val="left" w:pos="1418"/>
          <w:tab w:val="left" w:pos="1701"/>
        </w:tabs>
        <w:ind w:left="0" w:firstLine="1134"/>
        <w:jc w:val="both"/>
        <w:rPr>
          <w:rFonts w:cstheme="minorHAnsi"/>
          <w:sz w:val="24"/>
          <w:szCs w:val="24"/>
        </w:rPr>
      </w:pPr>
      <w:r>
        <w:rPr>
          <w:rFonts w:cstheme="minorHAnsi"/>
          <w:sz w:val="24"/>
          <w:szCs w:val="24"/>
        </w:rPr>
        <w:t>sumažėjo triukšmo koridoriuose, nes susitarta garsius pokalbius palikti už uždarytų durų ir netrukdyti greta dirbantiems kolegoms;</w:t>
      </w:r>
    </w:p>
    <w:p w14:paraId="6E6C6793" w14:textId="2EEB2094" w:rsidR="004B399E" w:rsidRDefault="00E2386A" w:rsidP="0002520F">
      <w:pPr>
        <w:pStyle w:val="Sraopastraipa"/>
        <w:numPr>
          <w:ilvl w:val="1"/>
          <w:numId w:val="2"/>
        </w:numPr>
        <w:tabs>
          <w:tab w:val="left" w:pos="1418"/>
          <w:tab w:val="left" w:pos="1701"/>
        </w:tabs>
        <w:ind w:left="0" w:firstLine="1134"/>
        <w:jc w:val="both"/>
        <w:rPr>
          <w:rFonts w:cstheme="minorHAnsi"/>
          <w:sz w:val="24"/>
          <w:szCs w:val="24"/>
        </w:rPr>
      </w:pPr>
      <w:r>
        <w:rPr>
          <w:rFonts w:cstheme="minorHAnsi"/>
          <w:sz w:val="24"/>
          <w:szCs w:val="24"/>
        </w:rPr>
        <w:t>įrenginėjamas vidinio kiemo/aikštelės apšvietimas, ka</w:t>
      </w:r>
      <w:r w:rsidR="001D219D">
        <w:rPr>
          <w:rFonts w:cstheme="minorHAnsi"/>
          <w:sz w:val="24"/>
          <w:szCs w:val="24"/>
        </w:rPr>
        <w:t>d</w:t>
      </w:r>
      <w:r>
        <w:rPr>
          <w:rFonts w:cstheme="minorHAnsi"/>
          <w:sz w:val="24"/>
          <w:szCs w:val="24"/>
        </w:rPr>
        <w:t xml:space="preserve"> visi (ir vairuotojai, ir pėstieji) sėkmingai pasiektų savo kelionės tikslą;</w:t>
      </w:r>
    </w:p>
    <w:p w14:paraId="6DBA2598" w14:textId="266423C0" w:rsidR="00E2386A" w:rsidRDefault="00E2386A" w:rsidP="0002520F">
      <w:pPr>
        <w:pStyle w:val="Sraopastraipa"/>
        <w:numPr>
          <w:ilvl w:val="1"/>
          <w:numId w:val="2"/>
        </w:numPr>
        <w:tabs>
          <w:tab w:val="left" w:pos="1418"/>
          <w:tab w:val="left" w:pos="1701"/>
        </w:tabs>
        <w:ind w:left="0" w:firstLine="1134"/>
        <w:jc w:val="both"/>
        <w:rPr>
          <w:rFonts w:cstheme="minorHAnsi"/>
          <w:sz w:val="24"/>
          <w:szCs w:val="24"/>
        </w:rPr>
      </w:pPr>
      <w:r>
        <w:rPr>
          <w:rFonts w:cstheme="minorHAnsi"/>
          <w:sz w:val="24"/>
          <w:szCs w:val="24"/>
        </w:rPr>
        <w:t xml:space="preserve">suorganizuoti </w:t>
      </w:r>
      <w:r w:rsidR="001B6DC7">
        <w:rPr>
          <w:rFonts w:cstheme="minorHAnsi"/>
          <w:sz w:val="24"/>
          <w:szCs w:val="24"/>
        </w:rPr>
        <w:t xml:space="preserve">praktiniai </w:t>
      </w:r>
      <w:r>
        <w:rPr>
          <w:rFonts w:cstheme="minorHAnsi"/>
          <w:sz w:val="24"/>
          <w:szCs w:val="24"/>
        </w:rPr>
        <w:t>pirmos pagalbos mokymai 55 administracijos darbuotojams</w:t>
      </w:r>
      <w:r w:rsidR="0089345F">
        <w:rPr>
          <w:rFonts w:cstheme="minorHAnsi"/>
          <w:sz w:val="24"/>
          <w:szCs w:val="24"/>
        </w:rPr>
        <w:t xml:space="preserve"> (</w:t>
      </w:r>
      <w:r w:rsidR="001B6DC7">
        <w:rPr>
          <w:rFonts w:cstheme="minorHAnsi"/>
          <w:sz w:val="24"/>
          <w:szCs w:val="24"/>
        </w:rPr>
        <w:t>m</w:t>
      </w:r>
      <w:r>
        <w:rPr>
          <w:rFonts w:cstheme="minorHAnsi"/>
          <w:sz w:val="24"/>
          <w:szCs w:val="24"/>
        </w:rPr>
        <w:t>okymus vedė kvalifikuotas specialistas</w:t>
      </w:r>
      <w:r w:rsidR="0089345F">
        <w:rPr>
          <w:rFonts w:cstheme="minorHAnsi"/>
          <w:sz w:val="24"/>
          <w:szCs w:val="24"/>
        </w:rPr>
        <w:t xml:space="preserve">, </w:t>
      </w:r>
      <w:r>
        <w:rPr>
          <w:rFonts w:cstheme="minorHAnsi"/>
          <w:sz w:val="24"/>
          <w:szCs w:val="24"/>
        </w:rPr>
        <w:t>Darbo taryb</w:t>
      </w:r>
      <w:r w:rsidR="0089345F">
        <w:rPr>
          <w:rFonts w:cstheme="minorHAnsi"/>
          <w:sz w:val="24"/>
          <w:szCs w:val="24"/>
        </w:rPr>
        <w:t>os narys)</w:t>
      </w:r>
      <w:r w:rsidR="001B6DC7">
        <w:rPr>
          <w:rFonts w:cstheme="minorHAnsi"/>
          <w:sz w:val="24"/>
          <w:szCs w:val="24"/>
        </w:rPr>
        <w:t>; nupirktas specialus pirmos pagalbos rinkinys mokymams;</w:t>
      </w:r>
    </w:p>
    <w:p w14:paraId="4EAF1FD3" w14:textId="24B5C549" w:rsidR="001B6DC7" w:rsidRDefault="00DF6764" w:rsidP="0002520F">
      <w:pPr>
        <w:pStyle w:val="Sraopastraipa"/>
        <w:numPr>
          <w:ilvl w:val="1"/>
          <w:numId w:val="2"/>
        </w:numPr>
        <w:tabs>
          <w:tab w:val="left" w:pos="1418"/>
          <w:tab w:val="left" w:pos="1701"/>
        </w:tabs>
        <w:ind w:left="0" w:firstLine="1134"/>
        <w:jc w:val="both"/>
        <w:rPr>
          <w:rFonts w:cstheme="minorHAnsi"/>
          <w:sz w:val="24"/>
          <w:szCs w:val="24"/>
        </w:rPr>
      </w:pPr>
      <w:r>
        <w:rPr>
          <w:rFonts w:cstheme="minorHAnsi"/>
          <w:sz w:val="24"/>
          <w:szCs w:val="24"/>
        </w:rPr>
        <w:t>pradėta nauja iniciatyva – „Darbuotojų arbatėlė“ (neformalūs pokalbiai prie arbatos aptariant darbuotojams svarbius klausimus):</w:t>
      </w:r>
    </w:p>
    <w:p w14:paraId="22C83420" w14:textId="5ED12316" w:rsidR="00DF6764" w:rsidRDefault="00DF6764" w:rsidP="00DF6764">
      <w:pPr>
        <w:pStyle w:val="Sraopastraipa"/>
        <w:numPr>
          <w:ilvl w:val="0"/>
          <w:numId w:val="4"/>
        </w:numPr>
        <w:tabs>
          <w:tab w:val="left" w:pos="1418"/>
          <w:tab w:val="left" w:pos="1701"/>
        </w:tabs>
        <w:jc w:val="both"/>
        <w:rPr>
          <w:rFonts w:cstheme="minorHAnsi"/>
          <w:sz w:val="24"/>
          <w:szCs w:val="24"/>
        </w:rPr>
      </w:pPr>
      <w:r>
        <w:rPr>
          <w:rFonts w:cstheme="minorHAnsi"/>
          <w:sz w:val="24"/>
          <w:szCs w:val="24"/>
        </w:rPr>
        <w:t>suorganizuota darbuotojų talka liepžiedžiams arbatai surinkti;</w:t>
      </w:r>
    </w:p>
    <w:p w14:paraId="17803124" w14:textId="4B354C37" w:rsidR="00DF6764" w:rsidRDefault="00DF6764" w:rsidP="00DF6764">
      <w:pPr>
        <w:pStyle w:val="Sraopastraipa"/>
        <w:numPr>
          <w:ilvl w:val="0"/>
          <w:numId w:val="4"/>
        </w:numPr>
        <w:tabs>
          <w:tab w:val="left" w:pos="1418"/>
          <w:tab w:val="left" w:pos="1701"/>
        </w:tabs>
        <w:jc w:val="both"/>
        <w:rPr>
          <w:rFonts w:cstheme="minorHAnsi"/>
          <w:sz w:val="24"/>
          <w:szCs w:val="24"/>
        </w:rPr>
      </w:pPr>
      <w:r>
        <w:rPr>
          <w:rFonts w:cstheme="minorHAnsi"/>
          <w:sz w:val="24"/>
          <w:szCs w:val="24"/>
        </w:rPr>
        <w:t>surengti 3 darbuotojų susiti</w:t>
      </w:r>
      <w:r w:rsidR="0020621F">
        <w:rPr>
          <w:rFonts w:cstheme="minorHAnsi"/>
          <w:sz w:val="24"/>
          <w:szCs w:val="24"/>
        </w:rPr>
        <w:t>kimai:</w:t>
      </w:r>
    </w:p>
    <w:p w14:paraId="2E8D4171" w14:textId="4EF69610" w:rsidR="0020621F" w:rsidRDefault="0020621F" w:rsidP="0020621F">
      <w:pPr>
        <w:pStyle w:val="Sraopastraipa"/>
        <w:tabs>
          <w:tab w:val="left" w:pos="1418"/>
          <w:tab w:val="left" w:pos="1701"/>
        </w:tabs>
        <w:ind w:left="1494"/>
        <w:jc w:val="both"/>
        <w:rPr>
          <w:rFonts w:cstheme="minorHAnsi"/>
          <w:sz w:val="24"/>
          <w:szCs w:val="24"/>
        </w:rPr>
      </w:pPr>
      <w:r>
        <w:rPr>
          <w:rFonts w:cstheme="minorHAnsi"/>
          <w:sz w:val="24"/>
          <w:szCs w:val="24"/>
        </w:rPr>
        <w:t>*2025-10-17 – susitikimas su Šakių ligoninės vadovu Ignu Sadausku, tema „Kaip civiliai gali padėti gydytojui? (Ukrainos patirtis)“</w:t>
      </w:r>
    </w:p>
    <w:p w14:paraId="29358369" w14:textId="509F0A1F" w:rsidR="0020621F" w:rsidRDefault="0020621F" w:rsidP="0020621F">
      <w:pPr>
        <w:pStyle w:val="Sraopastraipa"/>
        <w:tabs>
          <w:tab w:val="left" w:pos="1418"/>
          <w:tab w:val="left" w:pos="1701"/>
        </w:tabs>
        <w:ind w:left="1494"/>
        <w:jc w:val="both"/>
        <w:rPr>
          <w:rFonts w:cstheme="minorHAnsi"/>
          <w:sz w:val="24"/>
          <w:szCs w:val="24"/>
        </w:rPr>
      </w:pPr>
      <w:r>
        <w:rPr>
          <w:rFonts w:cstheme="minorHAnsi"/>
          <w:sz w:val="24"/>
          <w:szCs w:val="24"/>
        </w:rPr>
        <w:t xml:space="preserve">*2025-11-14 – susitikimas su Šakių bendruomenės pareigūne Aušra </w:t>
      </w:r>
      <w:proofErr w:type="spellStart"/>
      <w:r>
        <w:rPr>
          <w:rFonts w:cstheme="minorHAnsi"/>
          <w:sz w:val="24"/>
          <w:szCs w:val="24"/>
        </w:rPr>
        <w:t>Mockevičiūte</w:t>
      </w:r>
      <w:proofErr w:type="spellEnd"/>
      <w:r>
        <w:rPr>
          <w:rFonts w:cstheme="minorHAnsi"/>
          <w:sz w:val="24"/>
          <w:szCs w:val="24"/>
        </w:rPr>
        <w:t>, tema „Kaip apsisaugoti nuo sukčių?“;</w:t>
      </w:r>
    </w:p>
    <w:p w14:paraId="3567410D" w14:textId="00902C16" w:rsidR="0020621F" w:rsidRDefault="0020621F" w:rsidP="0020621F">
      <w:pPr>
        <w:pStyle w:val="Sraopastraipa"/>
        <w:tabs>
          <w:tab w:val="left" w:pos="1418"/>
          <w:tab w:val="left" w:pos="1701"/>
        </w:tabs>
        <w:ind w:left="1494"/>
        <w:jc w:val="both"/>
        <w:rPr>
          <w:rFonts w:cstheme="minorHAnsi"/>
          <w:sz w:val="24"/>
          <w:szCs w:val="24"/>
        </w:rPr>
      </w:pPr>
      <w:r>
        <w:rPr>
          <w:rFonts w:cstheme="minorHAnsi"/>
          <w:sz w:val="24"/>
          <w:szCs w:val="24"/>
        </w:rPr>
        <w:t xml:space="preserve">*2025-11-28 – kolegės I. </w:t>
      </w:r>
      <w:proofErr w:type="spellStart"/>
      <w:r>
        <w:rPr>
          <w:rFonts w:cstheme="minorHAnsi"/>
          <w:sz w:val="24"/>
          <w:szCs w:val="24"/>
        </w:rPr>
        <w:t>Kasparavičienės</w:t>
      </w:r>
      <w:proofErr w:type="spellEnd"/>
      <w:r>
        <w:rPr>
          <w:rFonts w:cstheme="minorHAnsi"/>
          <w:sz w:val="24"/>
          <w:szCs w:val="24"/>
        </w:rPr>
        <w:t xml:space="preserve"> baigiamojo darbo „Dalyvavimu grįstą kultūrą sąlygojantys veiksniai Šakių rajono savivaldybės administracijoje“ pristatymas-diskusija „Ką galime nuveikti su tyrimo išvadomis?“.</w:t>
      </w:r>
    </w:p>
    <w:p w14:paraId="319415F3" w14:textId="77019369" w:rsidR="00370A63" w:rsidRDefault="0020621F" w:rsidP="00C4558E">
      <w:pPr>
        <w:pStyle w:val="Sraopastraipa"/>
        <w:tabs>
          <w:tab w:val="left" w:pos="1418"/>
          <w:tab w:val="left" w:pos="1701"/>
        </w:tabs>
        <w:ind w:left="0" w:firstLine="1134"/>
        <w:jc w:val="both"/>
        <w:rPr>
          <w:rFonts w:cstheme="minorHAnsi"/>
          <w:sz w:val="24"/>
          <w:szCs w:val="24"/>
        </w:rPr>
      </w:pPr>
      <w:r>
        <w:rPr>
          <w:rFonts w:cstheme="minorHAnsi"/>
          <w:sz w:val="24"/>
          <w:szCs w:val="24"/>
        </w:rPr>
        <w:t xml:space="preserve">2.9. Darbo tarybos prašymu </w:t>
      </w:r>
      <w:r w:rsidR="00370A63">
        <w:rPr>
          <w:rFonts w:cstheme="minorHAnsi"/>
          <w:sz w:val="24"/>
          <w:szCs w:val="24"/>
        </w:rPr>
        <w:t xml:space="preserve">sudaryta galimybė savivaldybės administracijos darbuotojams </w:t>
      </w:r>
      <w:r w:rsidR="0089345F">
        <w:rPr>
          <w:rFonts w:cstheme="minorHAnsi"/>
          <w:sz w:val="24"/>
          <w:szCs w:val="24"/>
        </w:rPr>
        <w:t xml:space="preserve">ne daugiau kaip </w:t>
      </w:r>
      <w:r w:rsidR="00370A63">
        <w:rPr>
          <w:rFonts w:cstheme="minorHAnsi"/>
          <w:sz w:val="24"/>
          <w:szCs w:val="24"/>
        </w:rPr>
        <w:t>2 kartus per savaitę nemokamai naudotis Šakių JKSC baseinu ir sporto sale.</w:t>
      </w:r>
    </w:p>
    <w:p w14:paraId="6D3011A2" w14:textId="5A3936AD" w:rsidR="00C4558E" w:rsidRPr="00C4558E" w:rsidRDefault="00C4558E" w:rsidP="00C4558E">
      <w:pPr>
        <w:pStyle w:val="Sraopastraipa"/>
        <w:tabs>
          <w:tab w:val="left" w:pos="1418"/>
          <w:tab w:val="left" w:pos="1701"/>
        </w:tabs>
        <w:ind w:left="0" w:firstLine="1134"/>
        <w:jc w:val="both"/>
        <w:rPr>
          <w:rFonts w:cstheme="minorHAnsi"/>
          <w:sz w:val="24"/>
          <w:szCs w:val="24"/>
        </w:rPr>
      </w:pPr>
      <w:r>
        <w:rPr>
          <w:rFonts w:cstheme="minorHAnsi"/>
          <w:sz w:val="24"/>
          <w:szCs w:val="24"/>
        </w:rPr>
        <w:t>2.10. Visos gautos užklausos aptariamos darbiniuose vadovų pasitarimuose. Su vadovybe toliau tęsiamos diskusijos dėl dar neišspręstų klausimų (kelionės išlaidų darbuotojams kompensavimas, individualaus darbo laiko režimo taikymas, reprezentacinės aprangos įsigijimas ir kt.) ir ieškoma  krypties į abi šalis tenkinantį sprendimą.</w:t>
      </w:r>
    </w:p>
    <w:p w14:paraId="05A421CB" w14:textId="77777777" w:rsidR="00CB0C02" w:rsidRDefault="00CB0C02" w:rsidP="00EF4196">
      <w:pPr>
        <w:pStyle w:val="Sraopastraipa"/>
        <w:ind w:left="0" w:firstLine="1134"/>
        <w:jc w:val="both"/>
        <w:rPr>
          <w:rFonts w:cstheme="minorHAnsi"/>
          <w:sz w:val="24"/>
          <w:szCs w:val="24"/>
        </w:rPr>
      </w:pPr>
    </w:p>
    <w:p w14:paraId="19DA675A" w14:textId="77777777" w:rsidR="00CB0C02" w:rsidRDefault="00CB0C02" w:rsidP="00CB0C02">
      <w:pPr>
        <w:pStyle w:val="Sraopastraipa"/>
        <w:ind w:left="1134"/>
        <w:jc w:val="both"/>
        <w:rPr>
          <w:rFonts w:cstheme="minorHAnsi"/>
          <w:sz w:val="24"/>
          <w:szCs w:val="24"/>
        </w:rPr>
      </w:pPr>
    </w:p>
    <w:p w14:paraId="3C4DA0DC" w14:textId="36D555E9" w:rsidR="00CB0C02" w:rsidRDefault="00CB0C02" w:rsidP="00CB0C02">
      <w:pPr>
        <w:pStyle w:val="Sraopastraipa"/>
        <w:ind w:left="1134" w:hanging="1134"/>
        <w:jc w:val="both"/>
        <w:rPr>
          <w:rFonts w:cstheme="minorHAnsi"/>
          <w:sz w:val="24"/>
          <w:szCs w:val="24"/>
        </w:rPr>
      </w:pPr>
      <w:r>
        <w:rPr>
          <w:rFonts w:cstheme="minorHAnsi"/>
          <w:sz w:val="24"/>
          <w:szCs w:val="24"/>
        </w:rPr>
        <w:t xml:space="preserve">Pirmininkė                                                                                                  </w:t>
      </w:r>
      <w:r w:rsidR="008E5C6A">
        <w:rPr>
          <w:rFonts w:cstheme="minorHAnsi"/>
          <w:sz w:val="24"/>
          <w:szCs w:val="24"/>
        </w:rPr>
        <w:t xml:space="preserve">   </w:t>
      </w:r>
      <w:r>
        <w:rPr>
          <w:rFonts w:cstheme="minorHAnsi"/>
          <w:sz w:val="24"/>
          <w:szCs w:val="24"/>
        </w:rPr>
        <w:t xml:space="preserve">               Jolita Matusevičienė</w:t>
      </w:r>
    </w:p>
    <w:p w14:paraId="4424FF8D" w14:textId="77777777" w:rsidR="004041C9" w:rsidRPr="004041C9" w:rsidRDefault="004041C9" w:rsidP="004041C9">
      <w:pPr>
        <w:ind w:left="1134"/>
        <w:jc w:val="both"/>
        <w:rPr>
          <w:rFonts w:cstheme="minorHAnsi"/>
          <w:sz w:val="24"/>
          <w:szCs w:val="24"/>
        </w:rPr>
      </w:pPr>
    </w:p>
    <w:sectPr w:rsidR="004041C9" w:rsidRPr="004041C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62D7B" w14:textId="77777777" w:rsidR="00F237F1" w:rsidRDefault="00F237F1" w:rsidP="00B0272E">
      <w:pPr>
        <w:spacing w:after="0" w:line="240" w:lineRule="auto"/>
      </w:pPr>
      <w:r>
        <w:separator/>
      </w:r>
    </w:p>
  </w:endnote>
  <w:endnote w:type="continuationSeparator" w:id="0">
    <w:p w14:paraId="6474B235" w14:textId="77777777" w:rsidR="00F237F1" w:rsidRDefault="00F237F1" w:rsidP="00B0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120F" w14:textId="77777777" w:rsidR="00F237F1" w:rsidRDefault="00F237F1" w:rsidP="00B0272E">
      <w:pPr>
        <w:spacing w:after="0" w:line="240" w:lineRule="auto"/>
      </w:pPr>
      <w:r>
        <w:separator/>
      </w:r>
    </w:p>
  </w:footnote>
  <w:footnote w:type="continuationSeparator" w:id="0">
    <w:p w14:paraId="2177546F" w14:textId="77777777" w:rsidR="00F237F1" w:rsidRDefault="00F237F1" w:rsidP="00B02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281332"/>
      <w:docPartObj>
        <w:docPartGallery w:val="Page Numbers (Top of Page)"/>
        <w:docPartUnique/>
      </w:docPartObj>
    </w:sdtPr>
    <w:sdtContent>
      <w:p w14:paraId="5EAF0454" w14:textId="3525B1A8" w:rsidR="00B0272E" w:rsidRDefault="00B0272E">
        <w:pPr>
          <w:pStyle w:val="Antrats"/>
          <w:jc w:val="center"/>
        </w:pPr>
        <w:r>
          <w:fldChar w:fldCharType="begin"/>
        </w:r>
        <w:r>
          <w:instrText>PAGE   \* MERGEFORMAT</w:instrText>
        </w:r>
        <w:r>
          <w:fldChar w:fldCharType="separate"/>
        </w:r>
        <w:r>
          <w:t>2</w:t>
        </w:r>
        <w:r>
          <w:fldChar w:fldCharType="end"/>
        </w:r>
      </w:p>
    </w:sdtContent>
  </w:sdt>
  <w:p w14:paraId="18BB5327" w14:textId="77777777" w:rsidR="00B0272E" w:rsidRDefault="00B027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10DB"/>
    <w:multiLevelType w:val="hybridMultilevel"/>
    <w:tmpl w:val="E6EA2F34"/>
    <w:lvl w:ilvl="0" w:tplc="A986FAAA">
      <w:start w:val="2025"/>
      <w:numFmt w:val="bullet"/>
      <w:lvlText w:val="-"/>
      <w:lvlJc w:val="left"/>
      <w:pPr>
        <w:ind w:left="1494" w:hanging="360"/>
      </w:pPr>
      <w:rPr>
        <w:rFonts w:ascii="Calibri" w:eastAsiaTheme="minorHAnsi" w:hAnsi="Calibri" w:cs="Calibr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1CEB2574"/>
    <w:multiLevelType w:val="multilevel"/>
    <w:tmpl w:val="A27E635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3FC05A2D"/>
    <w:multiLevelType w:val="hybridMultilevel"/>
    <w:tmpl w:val="2C865652"/>
    <w:lvl w:ilvl="0" w:tplc="7108A34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4B2C0FE3"/>
    <w:multiLevelType w:val="hybridMultilevel"/>
    <w:tmpl w:val="1BF4DA44"/>
    <w:lvl w:ilvl="0" w:tplc="43A8E9C8">
      <w:start w:val="2025"/>
      <w:numFmt w:val="bullet"/>
      <w:lvlText w:val="-"/>
      <w:lvlJc w:val="left"/>
      <w:pPr>
        <w:ind w:left="1494" w:hanging="360"/>
      </w:pPr>
      <w:rPr>
        <w:rFonts w:ascii="Calibri" w:eastAsiaTheme="minorHAnsi" w:hAnsi="Calibri" w:cs="Calibr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681585140">
    <w:abstractNumId w:val="2"/>
  </w:num>
  <w:num w:numId="2" w16cid:durableId="411390749">
    <w:abstractNumId w:val="1"/>
  </w:num>
  <w:num w:numId="3" w16cid:durableId="357699">
    <w:abstractNumId w:val="0"/>
  </w:num>
  <w:num w:numId="4" w16cid:durableId="1144158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6F"/>
    <w:rsid w:val="0002520F"/>
    <w:rsid w:val="00114D82"/>
    <w:rsid w:val="00122263"/>
    <w:rsid w:val="001913E0"/>
    <w:rsid w:val="001B6DC7"/>
    <w:rsid w:val="001D219D"/>
    <w:rsid w:val="0020089A"/>
    <w:rsid w:val="0020621F"/>
    <w:rsid w:val="00267BE1"/>
    <w:rsid w:val="00267D52"/>
    <w:rsid w:val="00274B70"/>
    <w:rsid w:val="002D6DA3"/>
    <w:rsid w:val="00370A63"/>
    <w:rsid w:val="00372AA0"/>
    <w:rsid w:val="003B15C8"/>
    <w:rsid w:val="003B4687"/>
    <w:rsid w:val="00401857"/>
    <w:rsid w:val="004041C9"/>
    <w:rsid w:val="0041336F"/>
    <w:rsid w:val="004B399E"/>
    <w:rsid w:val="00503874"/>
    <w:rsid w:val="00507FA8"/>
    <w:rsid w:val="00525779"/>
    <w:rsid w:val="00541300"/>
    <w:rsid w:val="005501E8"/>
    <w:rsid w:val="00550CF2"/>
    <w:rsid w:val="00557841"/>
    <w:rsid w:val="0056326D"/>
    <w:rsid w:val="005917CC"/>
    <w:rsid w:val="005A5DF4"/>
    <w:rsid w:val="005B38E8"/>
    <w:rsid w:val="005C3138"/>
    <w:rsid w:val="0070212C"/>
    <w:rsid w:val="0072104F"/>
    <w:rsid w:val="007221EC"/>
    <w:rsid w:val="0089345F"/>
    <w:rsid w:val="008C2071"/>
    <w:rsid w:val="008E0C78"/>
    <w:rsid w:val="008E5C6A"/>
    <w:rsid w:val="00990197"/>
    <w:rsid w:val="00A530D6"/>
    <w:rsid w:val="00AA4922"/>
    <w:rsid w:val="00B0272E"/>
    <w:rsid w:val="00B102E7"/>
    <w:rsid w:val="00B163FF"/>
    <w:rsid w:val="00B3513C"/>
    <w:rsid w:val="00BE0153"/>
    <w:rsid w:val="00C23B4E"/>
    <w:rsid w:val="00C34330"/>
    <w:rsid w:val="00C4558E"/>
    <w:rsid w:val="00C66E6F"/>
    <w:rsid w:val="00CB0C02"/>
    <w:rsid w:val="00CB4136"/>
    <w:rsid w:val="00CB42B2"/>
    <w:rsid w:val="00CC35B4"/>
    <w:rsid w:val="00D94550"/>
    <w:rsid w:val="00DF6764"/>
    <w:rsid w:val="00E01DCE"/>
    <w:rsid w:val="00E2386A"/>
    <w:rsid w:val="00E63188"/>
    <w:rsid w:val="00EF4196"/>
    <w:rsid w:val="00F2231F"/>
    <w:rsid w:val="00F237F1"/>
    <w:rsid w:val="00F76B11"/>
    <w:rsid w:val="00FC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3CAE"/>
  <w15:chartTrackingRefBased/>
  <w15:docId w15:val="{54315E28-2CE6-45F1-A646-28FF2F92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413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13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336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336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336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33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33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33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33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336F"/>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41336F"/>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41336F"/>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41336F"/>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41336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41336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1336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1336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1336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13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336F"/>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133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336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133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336F"/>
    <w:rPr>
      <w:i/>
      <w:iCs/>
      <w:color w:val="404040" w:themeColor="text1" w:themeTint="BF"/>
      <w:lang w:val="lt-LT"/>
    </w:rPr>
  </w:style>
  <w:style w:type="paragraph" w:styleId="Sraopastraipa">
    <w:name w:val="List Paragraph"/>
    <w:basedOn w:val="prastasis"/>
    <w:uiPriority w:val="34"/>
    <w:qFormat/>
    <w:rsid w:val="0041336F"/>
    <w:pPr>
      <w:ind w:left="720"/>
      <w:contextualSpacing/>
    </w:pPr>
  </w:style>
  <w:style w:type="character" w:styleId="Rykuspabraukimas">
    <w:name w:val="Intense Emphasis"/>
    <w:basedOn w:val="Numatytasispastraiposriftas"/>
    <w:uiPriority w:val="21"/>
    <w:qFormat/>
    <w:rsid w:val="0041336F"/>
    <w:rPr>
      <w:i/>
      <w:iCs/>
      <w:color w:val="2F5496" w:themeColor="accent1" w:themeShade="BF"/>
    </w:rPr>
  </w:style>
  <w:style w:type="paragraph" w:styleId="Iskirtacitata">
    <w:name w:val="Intense Quote"/>
    <w:basedOn w:val="prastasis"/>
    <w:next w:val="prastasis"/>
    <w:link w:val="IskirtacitataDiagrama"/>
    <w:uiPriority w:val="30"/>
    <w:qFormat/>
    <w:rsid w:val="00413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336F"/>
    <w:rPr>
      <w:i/>
      <w:iCs/>
      <w:color w:val="2F5496" w:themeColor="accent1" w:themeShade="BF"/>
      <w:lang w:val="lt-LT"/>
    </w:rPr>
  </w:style>
  <w:style w:type="character" w:styleId="Rykinuoroda">
    <w:name w:val="Intense Reference"/>
    <w:basedOn w:val="Numatytasispastraiposriftas"/>
    <w:uiPriority w:val="32"/>
    <w:qFormat/>
    <w:rsid w:val="0041336F"/>
    <w:rPr>
      <w:b/>
      <w:bCs/>
      <w:smallCaps/>
      <w:color w:val="2F5496" w:themeColor="accent1" w:themeShade="BF"/>
      <w:spacing w:val="5"/>
    </w:rPr>
  </w:style>
  <w:style w:type="character" w:styleId="Hipersaitas">
    <w:name w:val="Hyperlink"/>
    <w:basedOn w:val="Numatytasispastraiposriftas"/>
    <w:uiPriority w:val="99"/>
    <w:unhideWhenUsed/>
    <w:rsid w:val="008E0C78"/>
    <w:rPr>
      <w:color w:val="0563C1" w:themeColor="hyperlink"/>
      <w:u w:val="single"/>
    </w:rPr>
  </w:style>
  <w:style w:type="character" w:styleId="Neapdorotaspaminjimas">
    <w:name w:val="Unresolved Mention"/>
    <w:basedOn w:val="Numatytasispastraiposriftas"/>
    <w:uiPriority w:val="99"/>
    <w:semiHidden/>
    <w:unhideWhenUsed/>
    <w:rsid w:val="008E0C78"/>
    <w:rPr>
      <w:color w:val="605E5C"/>
      <w:shd w:val="clear" w:color="auto" w:fill="E1DFDD"/>
    </w:rPr>
  </w:style>
  <w:style w:type="paragraph" w:styleId="Antrats">
    <w:name w:val="header"/>
    <w:basedOn w:val="prastasis"/>
    <w:link w:val="AntratsDiagrama"/>
    <w:uiPriority w:val="99"/>
    <w:unhideWhenUsed/>
    <w:rsid w:val="00B0272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0272E"/>
    <w:rPr>
      <w:lang w:val="lt-LT"/>
    </w:rPr>
  </w:style>
  <w:style w:type="paragraph" w:styleId="Porat">
    <w:name w:val="footer"/>
    <w:basedOn w:val="prastasis"/>
    <w:link w:val="PoratDiagrama"/>
    <w:uiPriority w:val="99"/>
    <w:unhideWhenUsed/>
    <w:rsid w:val="00B0272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0272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2</Pages>
  <Words>610</Words>
  <Characters>3479</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Šakių Savivaldybė</dc:creator>
  <cp:keywords/>
  <dc:description/>
  <cp:lastModifiedBy>Vartotojas</cp:lastModifiedBy>
  <cp:revision>52</cp:revision>
  <cp:lastPrinted>2025-02-06T10:01:00Z</cp:lastPrinted>
  <dcterms:created xsi:type="dcterms:W3CDTF">2025-02-04T11:57:00Z</dcterms:created>
  <dcterms:modified xsi:type="dcterms:W3CDTF">2026-02-25T14:09:00Z</dcterms:modified>
</cp:coreProperties>
</file>